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D31" w:rsidRDefault="00BF3EB9"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137987</wp:posOffset>
            </wp:positionH>
            <wp:positionV relativeFrom="paragraph">
              <wp:posOffset>-747424</wp:posOffset>
            </wp:positionV>
            <wp:extent cx="8516679" cy="6375228"/>
            <wp:effectExtent l="0" t="0" r="0" b="698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获奖证书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16679" cy="637522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694D31" w:rsidSect="00BF3EB9">
      <w:pgSz w:w="16838" w:h="11906" w:orient="landscape" w:code="9"/>
      <w:pgMar w:top="1800" w:right="1440" w:bottom="1800" w:left="1440" w:header="0" w:footer="0" w:gutter="0"/>
      <w:cols w:space="425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7490" w:rsidRDefault="00A07490" w:rsidP="00A07490">
      <w:r>
        <w:separator/>
      </w:r>
    </w:p>
  </w:endnote>
  <w:endnote w:type="continuationSeparator" w:id="0">
    <w:p w:rsidR="00A07490" w:rsidRDefault="00A07490" w:rsidP="00A07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7490" w:rsidRDefault="00A07490" w:rsidP="00A07490">
      <w:r>
        <w:separator/>
      </w:r>
    </w:p>
  </w:footnote>
  <w:footnote w:type="continuationSeparator" w:id="0">
    <w:p w:rsidR="00A07490" w:rsidRDefault="00A07490" w:rsidP="00A074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bordersDoNotSurroundHeader/>
  <w:bordersDoNotSurroundFooter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EB9"/>
    <w:rsid w:val="00211E40"/>
    <w:rsid w:val="00694D31"/>
    <w:rsid w:val="007A6CB2"/>
    <w:rsid w:val="009D04AB"/>
    <w:rsid w:val="00A07490"/>
    <w:rsid w:val="00A53DCF"/>
    <w:rsid w:val="00BF3EB9"/>
    <w:rsid w:val="00E72F3E"/>
    <w:rsid w:val="00F4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8322BCF-99FA-4DE3-B8A5-F059CF834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74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749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74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7490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A07490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A074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>神州网信技术有限公司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万秀</dc:creator>
  <cp:keywords/>
  <dc:description/>
  <cp:lastModifiedBy>陈佳楠</cp:lastModifiedBy>
  <cp:revision>5</cp:revision>
  <cp:lastPrinted>2026-04-27T02:16:00Z</cp:lastPrinted>
  <dcterms:created xsi:type="dcterms:W3CDTF">2026-04-17T06:12:00Z</dcterms:created>
  <dcterms:modified xsi:type="dcterms:W3CDTF">2026-04-27T02:16:00Z</dcterms:modified>
</cp:coreProperties>
</file>